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7B" w:rsidRPr="00311E7B" w:rsidRDefault="00311E7B" w:rsidP="00C17DCF">
      <w:pPr>
        <w:pStyle w:val="Nadpis1"/>
        <w:jc w:val="center"/>
        <w:rPr>
          <w:color w:val="000000"/>
          <w:sz w:val="40"/>
          <w:szCs w:val="40"/>
        </w:rPr>
      </w:pPr>
      <w:r w:rsidRPr="00311E7B">
        <w:rPr>
          <w:color w:val="000000"/>
          <w:sz w:val="40"/>
          <w:szCs w:val="40"/>
        </w:rPr>
        <w:t xml:space="preserve">Rumunsko - </w:t>
      </w:r>
      <w:proofErr w:type="spellStart"/>
      <w:r w:rsidRPr="00311E7B">
        <w:rPr>
          <w:color w:val="000000"/>
          <w:sz w:val="40"/>
          <w:szCs w:val="40"/>
        </w:rPr>
        <w:t>Eforie</w:t>
      </w:r>
      <w:proofErr w:type="spellEnd"/>
      <w:r w:rsidRPr="00311E7B">
        <w:rPr>
          <w:color w:val="000000"/>
          <w:sz w:val="40"/>
          <w:szCs w:val="40"/>
        </w:rPr>
        <w:t xml:space="preserve"> Sud</w:t>
      </w:r>
    </w:p>
    <w:p w:rsidR="00311E7B" w:rsidRPr="00311E7B" w:rsidRDefault="00311E7B" w:rsidP="00311E7B">
      <w:pPr>
        <w:pStyle w:val="FormtovanvHTML"/>
        <w:jc w:val="center"/>
        <w:rPr>
          <w:b/>
          <w:bCs/>
          <w:color w:val="000000"/>
          <w:sz w:val="28"/>
          <w:szCs w:val="28"/>
        </w:rPr>
      </w:pPr>
      <w:r w:rsidRPr="00311E7B">
        <w:rPr>
          <w:b/>
          <w:bCs/>
          <w:color w:val="000000"/>
          <w:sz w:val="28"/>
          <w:szCs w:val="28"/>
        </w:rPr>
        <w:t xml:space="preserve"> </w:t>
      </w:r>
    </w:p>
    <w:p w:rsidR="00311E7B" w:rsidRPr="00311E7B" w:rsidRDefault="00311E7B" w:rsidP="00311E7B">
      <w:pPr>
        <w:rPr>
          <w:color w:val="0000FF"/>
          <w:sz w:val="28"/>
          <w:szCs w:val="28"/>
        </w:rPr>
      </w:pPr>
      <w:r w:rsidRPr="00311E7B">
        <w:rPr>
          <w:color w:val="000000"/>
          <w:sz w:val="28"/>
          <w:szCs w:val="28"/>
        </w:rPr>
        <w:t> </w:t>
      </w:r>
      <w:r w:rsidRPr="00311E7B">
        <w:rPr>
          <w:rStyle w:val="apple-converted-space"/>
          <w:color w:val="000000"/>
          <w:sz w:val="28"/>
          <w:szCs w:val="28"/>
        </w:rPr>
        <w:t> </w:t>
      </w:r>
      <w:r w:rsidRPr="00311E7B">
        <w:rPr>
          <w:color w:val="000000"/>
          <w:sz w:val="28"/>
          <w:szCs w:val="28"/>
        </w:rPr>
        <w:t> </w:t>
      </w:r>
      <w:r w:rsidRPr="00311E7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11E7B">
        <w:rPr>
          <w:rStyle w:val="Siln"/>
          <w:color w:val="000000"/>
          <w:sz w:val="28"/>
          <w:szCs w:val="28"/>
        </w:rPr>
        <w:t>Eforie</w:t>
      </w:r>
      <w:proofErr w:type="spellEnd"/>
      <w:r w:rsidRPr="00311E7B">
        <w:rPr>
          <w:rStyle w:val="Siln"/>
          <w:color w:val="000000"/>
          <w:sz w:val="28"/>
          <w:szCs w:val="28"/>
        </w:rPr>
        <w:t xml:space="preserve"> </w:t>
      </w:r>
      <w:proofErr w:type="spellStart"/>
      <w:r w:rsidRPr="00311E7B">
        <w:rPr>
          <w:rStyle w:val="Siln"/>
          <w:color w:val="000000"/>
          <w:sz w:val="28"/>
          <w:szCs w:val="28"/>
        </w:rPr>
        <w:t>Süd</w:t>
      </w:r>
      <w:proofErr w:type="spellEnd"/>
      <w:r>
        <w:rPr>
          <w:rStyle w:val="Siln"/>
          <w:color w:val="000000"/>
          <w:sz w:val="28"/>
          <w:szCs w:val="28"/>
        </w:rPr>
        <w:t xml:space="preserve"> </w:t>
      </w:r>
      <w:r w:rsidRPr="00311E7B">
        <w:rPr>
          <w:color w:val="000000"/>
          <w:sz w:val="28"/>
          <w:szCs w:val="28"/>
        </w:rPr>
        <w:t xml:space="preserve">se nachází 18km jižně od </w:t>
      </w:r>
      <w:proofErr w:type="spellStart"/>
      <w:r w:rsidRPr="00311E7B">
        <w:rPr>
          <w:color w:val="000000"/>
          <w:sz w:val="28"/>
          <w:szCs w:val="28"/>
        </w:rPr>
        <w:t>Constanty</w:t>
      </w:r>
      <w:proofErr w:type="spellEnd"/>
      <w:r w:rsidRPr="00311E7B">
        <w:rPr>
          <w:color w:val="000000"/>
          <w:sz w:val="28"/>
          <w:szCs w:val="28"/>
        </w:rPr>
        <w:t xml:space="preserve"> směrem </w:t>
      </w:r>
      <w:proofErr w:type="spellStart"/>
      <w:r w:rsidRPr="00311E7B">
        <w:rPr>
          <w:color w:val="000000"/>
          <w:sz w:val="28"/>
          <w:szCs w:val="28"/>
        </w:rPr>
        <w:t>Mangalia</w:t>
      </w:r>
      <w:proofErr w:type="spellEnd"/>
      <w:r w:rsidRPr="00311E7B">
        <w:rPr>
          <w:color w:val="000000"/>
          <w:sz w:val="28"/>
          <w:szCs w:val="28"/>
        </w:rPr>
        <w:t xml:space="preserve">. I zde jsou dlouhé a široké pláže, kde lze zakoupit občerstvení. V tomto městečku (letovisku) se každoročně rozšiřuje počet obchůdků, bufetů a restaurací, takže i večerní procházky po </w:t>
      </w:r>
      <w:proofErr w:type="spellStart"/>
      <w:r w:rsidRPr="00311E7B">
        <w:rPr>
          <w:color w:val="000000"/>
          <w:sz w:val="28"/>
          <w:szCs w:val="28"/>
        </w:rPr>
        <w:t>Eforii</w:t>
      </w:r>
      <w:proofErr w:type="spellEnd"/>
      <w:r w:rsidRPr="00311E7B">
        <w:rPr>
          <w:color w:val="000000"/>
          <w:sz w:val="28"/>
          <w:szCs w:val="28"/>
        </w:rPr>
        <w:t xml:space="preserve"> dávají turistům možnost často výhodných nákupů a příjemného posezení.</w:t>
      </w:r>
      <w:r w:rsidRPr="00311E7B">
        <w:rPr>
          <w:color w:val="000000"/>
          <w:sz w:val="28"/>
          <w:szCs w:val="28"/>
        </w:rPr>
        <w:br/>
        <w:t xml:space="preserve">Asi 600m od ubytování se nachází slané jezero </w:t>
      </w:r>
      <w:proofErr w:type="spellStart"/>
      <w:r w:rsidRPr="00311E7B">
        <w:rPr>
          <w:color w:val="000000"/>
          <w:sz w:val="28"/>
          <w:szCs w:val="28"/>
        </w:rPr>
        <w:t>Tekirghiol</w:t>
      </w:r>
      <w:proofErr w:type="spellEnd"/>
      <w:r w:rsidRPr="00311E7B">
        <w:rPr>
          <w:color w:val="000000"/>
          <w:sz w:val="28"/>
          <w:szCs w:val="28"/>
        </w:rPr>
        <w:t>, jehož voda obsahuje 4 x více soli nežli voda Černého moře. Na dně jezera kvasí pozoruhodná vrstva léčivého bahna, které je bohaté na minerální a organické látky, jehož účinky jsou blahodárné při léčení různých nemocí např. pohybového ústrojí - revmatismus, klouby, ortopedická postižení, dále choroby nervového systému, krevního oběhu, kožní nemoci a chronická ženská onemocnění. Účinky jsou vyzkoušeny několika našimi turisty, kteří tyto léčivé metody aplikují každou sezonu.</w:t>
      </w:r>
      <w:r w:rsidRPr="00311E7B">
        <w:rPr>
          <w:rStyle w:val="apple-converted-space"/>
          <w:color w:val="000000"/>
          <w:sz w:val="28"/>
          <w:szCs w:val="28"/>
        </w:rPr>
        <w:t> </w:t>
      </w:r>
      <w:r w:rsidRPr="00311E7B">
        <w:rPr>
          <w:color w:val="000000"/>
          <w:sz w:val="28"/>
          <w:szCs w:val="28"/>
        </w:rPr>
        <w:br/>
      </w:r>
      <w:r w:rsidRPr="00311E7B">
        <w:rPr>
          <w:color w:val="000000"/>
          <w:sz w:val="28"/>
          <w:szCs w:val="28"/>
        </w:rPr>
        <w:br/>
      </w:r>
      <w:r w:rsidRPr="00311E7B">
        <w:rPr>
          <w:rStyle w:val="Siln"/>
          <w:color w:val="000000"/>
          <w:sz w:val="28"/>
          <w:szCs w:val="28"/>
        </w:rPr>
        <w:t>Ubytování -</w:t>
      </w:r>
      <w:r w:rsidRPr="00311E7B">
        <w:rPr>
          <w:rStyle w:val="apple-converted-space"/>
          <w:color w:val="000000"/>
          <w:sz w:val="28"/>
          <w:szCs w:val="28"/>
        </w:rPr>
        <w:t> </w:t>
      </w:r>
      <w:r w:rsidRPr="00311E7B">
        <w:rPr>
          <w:color w:val="000000"/>
          <w:sz w:val="28"/>
          <w:szCs w:val="28"/>
        </w:rPr>
        <w:t xml:space="preserve">hotelové domy </w:t>
      </w:r>
      <w:proofErr w:type="spellStart"/>
      <w:r w:rsidRPr="00311E7B">
        <w:rPr>
          <w:color w:val="000000"/>
          <w:sz w:val="28"/>
          <w:szCs w:val="28"/>
        </w:rPr>
        <w:t>Briza</w:t>
      </w:r>
      <w:proofErr w:type="spellEnd"/>
      <w:r w:rsidRPr="00311E7B">
        <w:rPr>
          <w:color w:val="000000"/>
          <w:sz w:val="28"/>
          <w:szCs w:val="28"/>
        </w:rPr>
        <w:t xml:space="preserve"> Marii, vzdálené 200m od moře, </w:t>
      </w:r>
      <w:smartTag w:uri="urn:schemas-microsoft-com:office:smarttags" w:element="metricconverter">
        <w:smartTagPr>
          <w:attr w:name="ProductID" w:val="2 a"/>
        </w:smartTagPr>
        <w:r w:rsidRPr="00311E7B">
          <w:rPr>
            <w:color w:val="000000"/>
            <w:sz w:val="28"/>
            <w:szCs w:val="28"/>
          </w:rPr>
          <w:t>2 a</w:t>
        </w:r>
      </w:smartTag>
      <w:r w:rsidRPr="00311E7B">
        <w:rPr>
          <w:color w:val="000000"/>
          <w:sz w:val="28"/>
          <w:szCs w:val="28"/>
        </w:rPr>
        <w:t xml:space="preserve"> 3 </w:t>
      </w:r>
      <w:proofErr w:type="spellStart"/>
      <w:r w:rsidRPr="00311E7B">
        <w:rPr>
          <w:color w:val="000000"/>
          <w:sz w:val="28"/>
          <w:szCs w:val="28"/>
        </w:rPr>
        <w:t>lůžk</w:t>
      </w:r>
      <w:proofErr w:type="spellEnd"/>
      <w:r w:rsidRPr="00311E7B">
        <w:rPr>
          <w:color w:val="000000"/>
          <w:sz w:val="28"/>
          <w:szCs w:val="28"/>
        </w:rPr>
        <w:t xml:space="preserve">. pokoje jsou vybaveny standartním nábytkem, chladničkou a televizorem. Každý pokoj má balkon a vlastní </w:t>
      </w:r>
      <w:proofErr w:type="spellStart"/>
      <w:proofErr w:type="gramStart"/>
      <w:r w:rsidRPr="00311E7B">
        <w:rPr>
          <w:color w:val="000000"/>
          <w:sz w:val="28"/>
          <w:szCs w:val="28"/>
        </w:rPr>
        <w:t>soc.zařízení</w:t>
      </w:r>
      <w:proofErr w:type="spellEnd"/>
      <w:proofErr w:type="gramEnd"/>
      <w:r w:rsidRPr="00311E7B">
        <w:rPr>
          <w:color w:val="000000"/>
          <w:sz w:val="28"/>
          <w:szCs w:val="28"/>
        </w:rPr>
        <w:t xml:space="preserve">. Komplex </w:t>
      </w:r>
      <w:proofErr w:type="spellStart"/>
      <w:r w:rsidRPr="00311E7B">
        <w:rPr>
          <w:color w:val="000000"/>
          <w:sz w:val="28"/>
          <w:szCs w:val="28"/>
        </w:rPr>
        <w:t>Briza</w:t>
      </w:r>
      <w:proofErr w:type="spellEnd"/>
      <w:r w:rsidRPr="00311E7B">
        <w:rPr>
          <w:color w:val="000000"/>
          <w:sz w:val="28"/>
          <w:szCs w:val="28"/>
        </w:rPr>
        <w:t xml:space="preserve"> Marii má restauraci pro stravování, bar a bazén s letním barem.</w:t>
      </w:r>
      <w:r w:rsidRPr="00311E7B">
        <w:rPr>
          <w:rStyle w:val="apple-converted-space"/>
          <w:color w:val="000000"/>
          <w:sz w:val="28"/>
          <w:szCs w:val="28"/>
        </w:rPr>
        <w:t> </w:t>
      </w:r>
      <w:r w:rsidRPr="00311E7B">
        <w:rPr>
          <w:color w:val="000000"/>
          <w:sz w:val="28"/>
          <w:szCs w:val="28"/>
        </w:rPr>
        <w:br/>
      </w:r>
      <w:r w:rsidRPr="00311E7B">
        <w:rPr>
          <w:color w:val="000000"/>
          <w:sz w:val="28"/>
          <w:szCs w:val="28"/>
        </w:rPr>
        <w:br/>
      </w:r>
      <w:r w:rsidRPr="00311E7B">
        <w:rPr>
          <w:rStyle w:val="Siln"/>
          <w:color w:val="000000"/>
          <w:sz w:val="28"/>
          <w:szCs w:val="28"/>
        </w:rPr>
        <w:t>Stravování -</w:t>
      </w:r>
      <w:r w:rsidRPr="00311E7B">
        <w:rPr>
          <w:rStyle w:val="apple-converted-space"/>
          <w:color w:val="000000"/>
          <w:sz w:val="28"/>
          <w:szCs w:val="28"/>
        </w:rPr>
        <w:t> </w:t>
      </w:r>
      <w:r w:rsidRPr="00311E7B">
        <w:rPr>
          <w:color w:val="000000"/>
          <w:sz w:val="28"/>
          <w:szCs w:val="28"/>
        </w:rPr>
        <w:t>snídaně a večeře s obsluhou.</w:t>
      </w:r>
      <w:r w:rsidRPr="00311E7B">
        <w:rPr>
          <w:color w:val="000000"/>
          <w:sz w:val="28"/>
          <w:szCs w:val="28"/>
        </w:rPr>
        <w:br/>
      </w:r>
      <w:r w:rsidRPr="00311E7B">
        <w:rPr>
          <w:color w:val="000000"/>
          <w:sz w:val="28"/>
          <w:szCs w:val="28"/>
        </w:rPr>
        <w:br/>
      </w:r>
      <w:r w:rsidRPr="00311E7B">
        <w:rPr>
          <w:rStyle w:val="Siln"/>
          <w:color w:val="000000"/>
          <w:sz w:val="28"/>
          <w:szCs w:val="28"/>
        </w:rPr>
        <w:t>Doprava -</w:t>
      </w:r>
      <w:r w:rsidRPr="00311E7B">
        <w:rPr>
          <w:rStyle w:val="apple-converted-space"/>
          <w:color w:val="000000"/>
          <w:sz w:val="28"/>
          <w:szCs w:val="28"/>
        </w:rPr>
        <w:t> </w:t>
      </w:r>
      <w:r w:rsidRPr="00311E7B">
        <w:rPr>
          <w:color w:val="000000"/>
          <w:sz w:val="28"/>
          <w:szCs w:val="28"/>
        </w:rPr>
        <w:t>v celé trase vlakem. Brno – Budapešť a zpět ve dne na sedačku,</w:t>
      </w:r>
      <w:r>
        <w:rPr>
          <w:color w:val="000000"/>
          <w:sz w:val="28"/>
          <w:szCs w:val="28"/>
        </w:rPr>
        <w:t xml:space="preserve"> </w:t>
      </w:r>
      <w:r w:rsidRPr="00311E7B">
        <w:rPr>
          <w:color w:val="000000"/>
          <w:sz w:val="28"/>
          <w:szCs w:val="28"/>
        </w:rPr>
        <w:t xml:space="preserve">Budapešť - Bukurešť a zpět v noci </w:t>
      </w:r>
      <w:proofErr w:type="spellStart"/>
      <w:r w:rsidRPr="00311E7B">
        <w:rPr>
          <w:color w:val="000000"/>
          <w:sz w:val="28"/>
          <w:szCs w:val="28"/>
        </w:rPr>
        <w:t>lehát</w:t>
      </w:r>
      <w:proofErr w:type="spellEnd"/>
      <w:r w:rsidRPr="00311E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11E7B">
        <w:rPr>
          <w:color w:val="000000"/>
          <w:sz w:val="28"/>
          <w:szCs w:val="28"/>
        </w:rPr>
        <w:t xml:space="preserve">vozem (4os.v kupé), Bukurešť – </w:t>
      </w:r>
      <w:proofErr w:type="spellStart"/>
      <w:r w:rsidRPr="00311E7B">
        <w:rPr>
          <w:color w:val="000000"/>
          <w:sz w:val="28"/>
          <w:szCs w:val="28"/>
        </w:rPr>
        <w:t>Eforie</w:t>
      </w:r>
      <w:proofErr w:type="spellEnd"/>
      <w:r w:rsidRPr="00311E7B">
        <w:rPr>
          <w:color w:val="000000"/>
          <w:sz w:val="28"/>
          <w:szCs w:val="28"/>
        </w:rPr>
        <w:t xml:space="preserve"> Sud a zpět ve dne na místenky. Doprava po železnici je individuální na volné jízdenky FIP nebo občanské jízdné. </w:t>
      </w:r>
      <w:proofErr w:type="spellStart"/>
      <w:r w:rsidRPr="00311E7B">
        <w:rPr>
          <w:color w:val="000000"/>
          <w:sz w:val="28"/>
          <w:szCs w:val="28"/>
        </w:rPr>
        <w:t>Lehát</w:t>
      </w:r>
      <w:proofErr w:type="spellEnd"/>
      <w:r w:rsidRPr="00311E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11E7B">
        <w:rPr>
          <w:color w:val="000000"/>
          <w:sz w:val="28"/>
          <w:szCs w:val="28"/>
        </w:rPr>
        <w:t>lístky jsou zajištěny hromadně CA SKŽ Brno.</w:t>
      </w:r>
      <w:r w:rsidRPr="00311E7B">
        <w:rPr>
          <w:rStyle w:val="apple-converted-space"/>
          <w:color w:val="000000"/>
          <w:sz w:val="28"/>
          <w:szCs w:val="28"/>
        </w:rPr>
        <w:t> </w:t>
      </w:r>
      <w:r w:rsidRPr="00311E7B">
        <w:rPr>
          <w:color w:val="000000"/>
          <w:sz w:val="28"/>
          <w:szCs w:val="28"/>
        </w:rPr>
        <w:br/>
      </w:r>
      <w:r w:rsidRPr="00311E7B">
        <w:rPr>
          <w:color w:val="000000"/>
          <w:sz w:val="28"/>
          <w:szCs w:val="28"/>
        </w:rPr>
        <w:br/>
      </w:r>
    </w:p>
    <w:p w:rsidR="00311E7B" w:rsidRPr="00311E7B" w:rsidRDefault="00311E7B" w:rsidP="00311E7B">
      <w:pPr>
        <w:pStyle w:val="FormtovanvHTML"/>
        <w:rPr>
          <w:color w:val="000000"/>
          <w:sz w:val="28"/>
          <w:szCs w:val="28"/>
        </w:rPr>
      </w:pPr>
      <w:r w:rsidRPr="00311E7B">
        <w:rPr>
          <w:color w:val="000000"/>
          <w:sz w:val="28"/>
          <w:szCs w:val="28"/>
        </w:rPr>
        <w:t xml:space="preserve">     </w:t>
      </w:r>
    </w:p>
    <w:p w:rsidR="004276FD" w:rsidRDefault="00311E7B">
      <w:r w:rsidRPr="00311E7B">
        <w:rPr>
          <w:rStyle w:val="Siln"/>
          <w:i/>
          <w:iCs/>
          <w:color w:val="000000"/>
          <w:sz w:val="28"/>
          <w:szCs w:val="28"/>
          <w:u w:val="single"/>
        </w:rPr>
        <w:t>Cena zahrnuje -</w:t>
      </w:r>
      <w:r w:rsidRPr="00311E7B">
        <w:rPr>
          <w:rStyle w:val="apple-converted-space"/>
          <w:color w:val="000000"/>
          <w:sz w:val="28"/>
          <w:szCs w:val="28"/>
        </w:rPr>
        <w:t> </w:t>
      </w:r>
      <w:r w:rsidRPr="00311E7B">
        <w:rPr>
          <w:color w:val="000000"/>
          <w:sz w:val="28"/>
          <w:szCs w:val="28"/>
        </w:rPr>
        <w:t xml:space="preserve">10 x ubytování a polopenzi, 2 x </w:t>
      </w:r>
      <w:proofErr w:type="spellStart"/>
      <w:r w:rsidRPr="00311E7B">
        <w:rPr>
          <w:color w:val="000000"/>
          <w:sz w:val="28"/>
          <w:szCs w:val="28"/>
        </w:rPr>
        <w:t>lehát</w:t>
      </w:r>
      <w:proofErr w:type="spellEnd"/>
      <w:r w:rsidRPr="00311E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11E7B">
        <w:rPr>
          <w:color w:val="000000"/>
          <w:sz w:val="28"/>
          <w:szCs w:val="28"/>
        </w:rPr>
        <w:t>lístky, 2 x místenky, odvoz zavazadel, lázeňskou taxu, kompletní pojištění</w:t>
      </w:r>
      <w:r w:rsidRPr="00311E7B">
        <w:rPr>
          <w:rStyle w:val="apple-converted-space"/>
          <w:color w:val="000000"/>
          <w:sz w:val="28"/>
          <w:szCs w:val="28"/>
        </w:rPr>
        <w:t>,</w:t>
      </w:r>
      <w:r w:rsidRPr="00311E7B">
        <w:rPr>
          <w:color w:val="000000"/>
          <w:sz w:val="28"/>
          <w:szCs w:val="28"/>
        </w:rPr>
        <w:t>vedoucího zájezdu.</w:t>
      </w:r>
      <w:r w:rsidRPr="00311E7B">
        <w:rPr>
          <w:rStyle w:val="apple-converted-space"/>
          <w:color w:val="000000"/>
          <w:sz w:val="28"/>
          <w:szCs w:val="28"/>
        </w:rPr>
        <w:t> </w:t>
      </w:r>
      <w:r w:rsidRPr="00311E7B">
        <w:rPr>
          <w:color w:val="000000"/>
          <w:sz w:val="28"/>
          <w:szCs w:val="28"/>
        </w:rPr>
        <w:br/>
      </w:r>
      <w:r w:rsidRPr="00311E7B">
        <w:rPr>
          <w:color w:val="000000"/>
          <w:sz w:val="28"/>
          <w:szCs w:val="28"/>
        </w:rPr>
        <w:br/>
      </w:r>
      <w:r w:rsidRPr="00311E7B">
        <w:rPr>
          <w:rStyle w:val="Siln"/>
          <w:i/>
          <w:iCs/>
          <w:color w:val="000000"/>
          <w:sz w:val="28"/>
          <w:szCs w:val="28"/>
          <w:u w:val="single"/>
        </w:rPr>
        <w:t>Jízdenky FIP -</w:t>
      </w:r>
      <w:r w:rsidRPr="00311E7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11E7B">
        <w:rPr>
          <w:rStyle w:val="Siln"/>
          <w:color w:val="000000"/>
          <w:sz w:val="28"/>
          <w:szCs w:val="28"/>
        </w:rPr>
        <w:t>MAV , CFR - vyřizuje každý sám.</w:t>
      </w:r>
      <w:r w:rsidR="003B14B6">
        <w:rPr>
          <w:rStyle w:val="Siln"/>
          <w:color w:val="000000"/>
          <w:sz w:val="28"/>
          <w:szCs w:val="28"/>
        </w:rPr>
        <w:br/>
      </w:r>
      <w:r w:rsidR="003B14B6">
        <w:rPr>
          <w:rStyle w:val="Siln"/>
          <w:color w:val="000000"/>
          <w:sz w:val="28"/>
          <w:szCs w:val="28"/>
        </w:rPr>
        <w:br/>
      </w:r>
      <w:r w:rsidR="003B14B6">
        <w:rPr>
          <w:rStyle w:val="Siln"/>
          <w:color w:val="000000"/>
          <w:sz w:val="28"/>
          <w:szCs w:val="28"/>
        </w:rPr>
        <w:br/>
      </w:r>
      <w:r w:rsidR="003B14B6" w:rsidRPr="00CA4BCC">
        <w:rPr>
          <w:rStyle w:val="Siln"/>
          <w:color w:val="FF0000"/>
          <w:sz w:val="40"/>
          <w:szCs w:val="40"/>
        </w:rPr>
        <w:t xml:space="preserve">Aktuální nabídku pro rok 2018 připravujeme </w:t>
      </w:r>
      <w:r w:rsidR="003B14B6" w:rsidRPr="00CA4BCC">
        <w:rPr>
          <w:rStyle w:val="Siln"/>
          <w:color w:val="FF0000"/>
          <w:sz w:val="40"/>
          <w:szCs w:val="40"/>
        </w:rPr>
        <w:sym w:font="Wingdings" w:char="F04A"/>
      </w:r>
      <w:bookmarkStart w:id="0" w:name="_GoBack"/>
      <w:bookmarkEnd w:id="0"/>
    </w:p>
    <w:sectPr w:rsidR="0042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41"/>
    <w:rsid w:val="001E3941"/>
    <w:rsid w:val="00311E7B"/>
    <w:rsid w:val="003B14B6"/>
    <w:rsid w:val="004276FD"/>
    <w:rsid w:val="00C1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27871-C354-454D-9F5C-E008EE11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1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311E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1E7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qFormat/>
    <w:rsid w:val="00311E7B"/>
    <w:rPr>
      <w:b/>
      <w:bCs/>
    </w:rPr>
  </w:style>
  <w:style w:type="character" w:customStyle="1" w:styleId="apple-converted-space">
    <w:name w:val="apple-converted-space"/>
    <w:basedOn w:val="Standardnpsmoodstavce"/>
    <w:rsid w:val="00311E7B"/>
  </w:style>
  <w:style w:type="paragraph" w:styleId="FormtovanvHTML">
    <w:name w:val="HTML Preformatted"/>
    <w:basedOn w:val="Normln"/>
    <w:link w:val="FormtovanvHTMLChar"/>
    <w:rsid w:val="00311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311E7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rsid w:val="00311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Míšková Ilona</dc:creator>
  <cp:keywords/>
  <dc:description/>
  <cp:lastModifiedBy>Míšková Ilona</cp:lastModifiedBy>
  <cp:revision>4</cp:revision>
  <dcterms:created xsi:type="dcterms:W3CDTF">2017-10-12T07:52:00Z</dcterms:created>
  <dcterms:modified xsi:type="dcterms:W3CDTF">2017-10-12T07:59:00Z</dcterms:modified>
</cp:coreProperties>
</file>